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DA" w:rsidRPr="000E25DA" w:rsidRDefault="000E25DA" w:rsidP="000E25DA">
      <w:pPr>
        <w:spacing w:after="0"/>
        <w:rPr>
          <w:rFonts w:ascii="Times New Roman" w:hAnsi="Times New Roman" w:cs="Times New Roman"/>
        </w:rPr>
      </w:pPr>
      <w:r w:rsidRPr="000E25DA">
        <w:rPr>
          <w:rFonts w:ascii="Times New Roman" w:hAnsi="Times New Roman" w:cs="Times New Roman"/>
        </w:rPr>
        <w:t>________________№_________________</w:t>
      </w:r>
    </w:p>
    <w:p w:rsidR="000E25DA" w:rsidRPr="000E25DA" w:rsidRDefault="000E25DA" w:rsidP="000E25DA">
      <w:pPr>
        <w:spacing w:after="0"/>
        <w:rPr>
          <w:rFonts w:ascii="Times New Roman" w:hAnsi="Times New Roman" w:cs="Times New Roman"/>
        </w:rPr>
      </w:pPr>
      <w:r w:rsidRPr="000E25DA">
        <w:rPr>
          <w:rFonts w:ascii="Times New Roman" w:hAnsi="Times New Roman" w:cs="Times New Roman"/>
        </w:rPr>
        <w:t>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678E" w:rsidTr="00D7678E">
        <w:tc>
          <w:tcPr>
            <w:tcW w:w="4785" w:type="dxa"/>
          </w:tcPr>
          <w:p w:rsidR="00D7678E" w:rsidRDefault="00D7678E"/>
        </w:tc>
        <w:tc>
          <w:tcPr>
            <w:tcW w:w="4786" w:type="dxa"/>
          </w:tcPr>
          <w:p w:rsidR="004C24F2" w:rsidRDefault="004C24F2" w:rsidP="004C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8E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управляющей </w:t>
            </w:r>
            <w:r w:rsidRPr="00D76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компании (по списку)</w:t>
            </w:r>
          </w:p>
          <w:p w:rsidR="000E25DA" w:rsidRPr="00D7678E" w:rsidRDefault="000E25DA" w:rsidP="002C4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510" w:rsidRDefault="00D23510" w:rsidP="002C47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5438" w:rsidRPr="002C4725" w:rsidRDefault="002C4725" w:rsidP="002C47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725">
        <w:rPr>
          <w:rFonts w:ascii="Times New Roman" w:hAnsi="Times New Roman" w:cs="Times New Roman"/>
          <w:sz w:val="24"/>
          <w:szCs w:val="24"/>
        </w:rPr>
        <w:t>О принятии мер по профилактике</w:t>
      </w:r>
    </w:p>
    <w:p w:rsidR="002C4725" w:rsidRDefault="002C4725" w:rsidP="002C47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4725">
        <w:rPr>
          <w:rFonts w:ascii="Times New Roman" w:hAnsi="Times New Roman" w:cs="Times New Roman"/>
          <w:sz w:val="24"/>
          <w:szCs w:val="24"/>
        </w:rPr>
        <w:t>равонарушений в сфере ЖКХ</w:t>
      </w:r>
    </w:p>
    <w:p w:rsidR="002C4725" w:rsidRDefault="002C4725" w:rsidP="002C47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24F2" w:rsidRDefault="001950B0" w:rsidP="004C24F2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4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 на органы государственного контроля (надзора), муниципального контроля возложены полномочия по осуществлению </w:t>
      </w:r>
      <w:r w:rsidR="004C24F2" w:rsidRPr="0045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профилактику нарушений обязательных нормативных  требований</w:t>
      </w:r>
      <w:r w:rsidR="004C2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сфере жилищно-коммунального хозяйства.</w:t>
      </w:r>
      <w:r w:rsidR="004C24F2" w:rsidRPr="0045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4F2" w:rsidRPr="007E7CBB" w:rsidRDefault="004C24F2" w:rsidP="004C24F2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Мониторинг многочисленных обращений граждан в сфере жилищно-коммунального хозяйства показывает, что собственниками помещений в многоквартирных домах  особо остро ставится</w:t>
      </w:r>
      <w:r w:rsidRPr="007E7CBB">
        <w:rPr>
          <w:rFonts w:ascii="Times New Roman" w:hAnsi="Times New Roman" w:cs="Times New Roman"/>
          <w:sz w:val="28"/>
          <w:szCs w:val="28"/>
        </w:rPr>
        <w:t xml:space="preserve"> вопрос о нарушениях управляющими организациями, осуществляющими управление многоквартирными домами (далее – управляющие организации)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CB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при заключении</w:t>
      </w:r>
      <w:r w:rsidRPr="007E7CB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7CBB">
        <w:rPr>
          <w:rFonts w:ascii="Times New Roman" w:hAnsi="Times New Roman" w:cs="Times New Roman"/>
          <w:sz w:val="28"/>
          <w:szCs w:val="28"/>
        </w:rPr>
        <w:t xml:space="preserve"> управления многоквартирными домами.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ряда лет, управляющие организации без уважительных причин не заключают договора управления.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CBB">
        <w:rPr>
          <w:rFonts w:ascii="Times New Roman" w:hAnsi="Times New Roman" w:cs="Times New Roman"/>
          <w:sz w:val="28"/>
          <w:szCs w:val="28"/>
        </w:rPr>
        <w:t>Согласно ст. 161 Жилищного кодекса Российской Федерации (далее – ЖК РФ) д</w:t>
      </w:r>
      <w:r>
        <w:rPr>
          <w:rFonts w:ascii="Times New Roman" w:hAnsi="Times New Roman" w:cs="Times New Roman"/>
          <w:sz w:val="28"/>
          <w:szCs w:val="28"/>
        </w:rPr>
        <w:t>еятельность по управлению многоквартирными домами осуществляется на основании лицензии на ее осуществление.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собственники помещений в многоквартирном доме на общем собрании собственников выбрали в качестве способа управления многоквартирным домом управление управляющей организаций, она несет ответственность перед собственниками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законодательства, а также за предоставление коммунальных услуг в зависимости от уровня 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дома, качество которых должно соответствовать установленным требованиям.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F9">
        <w:rPr>
          <w:rFonts w:ascii="Times New Roman" w:hAnsi="Times New Roman" w:cs="Times New Roman"/>
          <w:sz w:val="28"/>
          <w:szCs w:val="28"/>
        </w:rPr>
        <w:t>Порядок заключения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17F9">
        <w:rPr>
          <w:rFonts w:ascii="Times New Roman" w:hAnsi="Times New Roman" w:cs="Times New Roman"/>
          <w:sz w:val="28"/>
          <w:szCs w:val="28"/>
        </w:rPr>
        <w:t xml:space="preserve"> расторжения договора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, его содержания закреплены в</w:t>
      </w:r>
      <w:r w:rsidRPr="00C217F9">
        <w:rPr>
          <w:rFonts w:ascii="Times New Roman" w:hAnsi="Times New Roman" w:cs="Times New Roman"/>
          <w:sz w:val="28"/>
          <w:szCs w:val="28"/>
        </w:rPr>
        <w:t xml:space="preserve"> ст. 162 Ж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17F9">
        <w:rPr>
          <w:rFonts w:ascii="Times New Roman" w:hAnsi="Times New Roman" w:cs="Times New Roman"/>
          <w:sz w:val="28"/>
          <w:szCs w:val="28"/>
        </w:rPr>
        <w:t xml:space="preserve">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договора управления содержится в Постановлении Кабинета Министров Республики Татарстан от 09.04.2010 № 251 «О мерах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развитию конкуренции в сфере управления многоквартирными домами» (далее –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 № 251).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Существенными условиями договора управления являются:</w:t>
      </w:r>
    </w:p>
    <w:p w:rsidR="004C24F2" w:rsidRPr="00411283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283">
        <w:rPr>
          <w:rFonts w:ascii="Times New Roman" w:hAnsi="Times New Roman" w:cs="Times New Roman"/>
          <w:sz w:val="28"/>
          <w:szCs w:val="28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4C24F2" w:rsidRPr="00411283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283">
        <w:rPr>
          <w:rFonts w:ascii="Times New Roman" w:hAnsi="Times New Roman" w:cs="Times New Roman"/>
          <w:sz w:val="28"/>
          <w:szCs w:val="28"/>
        </w:rPr>
        <w:t>2)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4C24F2" w:rsidRPr="00411283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283">
        <w:rPr>
          <w:rFonts w:ascii="Times New Roman" w:hAnsi="Times New Roman" w:cs="Times New Roman"/>
          <w:sz w:val="28"/>
          <w:szCs w:val="28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283">
        <w:rPr>
          <w:rFonts w:ascii="Times New Roman" w:hAnsi="Times New Roman" w:cs="Times New Roman"/>
          <w:sz w:val="28"/>
          <w:szCs w:val="28"/>
        </w:rPr>
        <w:t>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7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Приказе</w:t>
      </w:r>
      <w:r w:rsidRPr="00E82724">
        <w:rPr>
          <w:rFonts w:ascii="Times New Roman" w:hAnsi="Times New Roman" w:cs="Times New Roman"/>
          <w:sz w:val="28"/>
          <w:szCs w:val="28"/>
        </w:rPr>
        <w:t xml:space="preserve"> Минстроя России от 31.07.2014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2724">
        <w:rPr>
          <w:rFonts w:ascii="Times New Roman" w:hAnsi="Times New Roman" w:cs="Times New Roman"/>
          <w:sz w:val="28"/>
          <w:szCs w:val="28"/>
        </w:rPr>
        <w:t xml:space="preserve"> 411/</w:t>
      </w:r>
      <w:proofErr w:type="spellStart"/>
      <w:proofErr w:type="gramStart"/>
      <w:r w:rsidRPr="00E8272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82724"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Pr="003B0726">
        <w:rPr>
          <w:rFonts w:ascii="Times New Roman" w:hAnsi="Times New Roman" w:cs="Times New Roman"/>
          <w:sz w:val="28"/>
          <w:szCs w:val="28"/>
          <w:u w:val="single"/>
        </w:rPr>
        <w:t>примерный перечень приложений</w:t>
      </w:r>
      <w:r w:rsidRPr="00E82724">
        <w:rPr>
          <w:rFonts w:ascii="Times New Roman" w:hAnsi="Times New Roman" w:cs="Times New Roman"/>
          <w:sz w:val="28"/>
          <w:szCs w:val="28"/>
        </w:rPr>
        <w:t xml:space="preserve"> к договору управления</w:t>
      </w:r>
      <w:r>
        <w:rPr>
          <w:rFonts w:ascii="Times New Roman" w:hAnsi="Times New Roman" w:cs="Times New Roman"/>
          <w:sz w:val="28"/>
          <w:szCs w:val="28"/>
        </w:rPr>
        <w:t>, который включа</w:t>
      </w:r>
      <w:r w:rsidR="000578E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2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E04">
        <w:rPr>
          <w:rFonts w:ascii="Times New Roman" w:hAnsi="Times New Roman" w:cs="Times New Roman"/>
          <w:sz w:val="28"/>
          <w:szCs w:val="28"/>
        </w:rPr>
        <w:t>а) реестр всех собственников помещений в многоквартирном доме с указанием типа помещения (жилое/нежилое), площади помещений, количества проживающих граждан и количества комнат в жилых помещениях);</w:t>
      </w:r>
      <w:proofErr w:type="gramEnd"/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04">
        <w:rPr>
          <w:rFonts w:ascii="Times New Roman" w:hAnsi="Times New Roman" w:cs="Times New Roman"/>
          <w:sz w:val="28"/>
          <w:szCs w:val="28"/>
        </w:rPr>
        <w:t>б) состав общего имущества многоквартирного дома и его техническое состояние;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04">
        <w:rPr>
          <w:rFonts w:ascii="Times New Roman" w:hAnsi="Times New Roman" w:cs="Times New Roman"/>
          <w:sz w:val="28"/>
          <w:szCs w:val="28"/>
        </w:rPr>
        <w:t>в)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FF1E04">
        <w:rPr>
          <w:rFonts w:ascii="Times New Roman" w:hAnsi="Times New Roman" w:cs="Times New Roman"/>
          <w:sz w:val="28"/>
          <w:szCs w:val="28"/>
        </w:rPr>
        <w:t>характеристика многоквартирного дома и границы эксплуатационной принадлежности;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FF1E04">
        <w:rPr>
          <w:rFonts w:ascii="Times New Roman" w:hAnsi="Times New Roman" w:cs="Times New Roman"/>
          <w:sz w:val="28"/>
          <w:szCs w:val="28"/>
        </w:rPr>
        <w:t>информация о представителях управляющей организации, уполномоченных на взаимодействие с собственниками помещений в многоквартирном доме;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FF1E04">
        <w:rPr>
          <w:rFonts w:ascii="Times New Roman" w:hAnsi="Times New Roman" w:cs="Times New Roman"/>
          <w:sz w:val="28"/>
          <w:szCs w:val="28"/>
        </w:rPr>
        <w:t>информация о лицах, уполномоченных собственниками для взаимодействия с управляющей организацией;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FF1E04">
        <w:rPr>
          <w:rFonts w:ascii="Times New Roman" w:hAnsi="Times New Roman" w:cs="Times New Roman"/>
          <w:sz w:val="28"/>
          <w:szCs w:val="28"/>
        </w:rPr>
        <w:t>порядок выдачи копий договора управления;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Pr="00FF1E04">
        <w:rPr>
          <w:rFonts w:ascii="Times New Roman" w:hAnsi="Times New Roman" w:cs="Times New Roman"/>
          <w:sz w:val="28"/>
          <w:szCs w:val="28"/>
        </w:rPr>
        <w:t>порядок обработки персональных данных граждан, в том числе собственников помещений в многоквартирном доме и пользователей помещений в многоквартирном доме, для целей исполнения договора управления;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FF1E04">
        <w:rPr>
          <w:rFonts w:ascii="Times New Roman" w:hAnsi="Times New Roman" w:cs="Times New Roman"/>
          <w:sz w:val="28"/>
          <w:szCs w:val="28"/>
        </w:rPr>
        <w:t>перечень работ, услуг по управлению многоквартирным домом, содержанию и ремонту общего имущества в многоквартирном доме, определение их стоимости и размера платы за содержание и ремонт жилого помещения;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04">
        <w:rPr>
          <w:rFonts w:ascii="Times New Roman" w:hAnsi="Times New Roman" w:cs="Times New Roman"/>
          <w:sz w:val="28"/>
          <w:szCs w:val="28"/>
        </w:rPr>
        <w:lastRenderedPageBreak/>
        <w:t>к) порядок изменения перечня работ, услуг по содержанию и ремонту общего имущества в многоквартирном доме;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04">
        <w:rPr>
          <w:rFonts w:ascii="Times New Roman" w:hAnsi="Times New Roman" w:cs="Times New Roman"/>
          <w:sz w:val="28"/>
          <w:szCs w:val="28"/>
        </w:rPr>
        <w:t xml:space="preserve">л) требования к пользователям помещений в многоквартирном доме, </w:t>
      </w:r>
      <w:proofErr w:type="spellStart"/>
      <w:r w:rsidRPr="00FF1E04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FF1E04">
        <w:rPr>
          <w:rFonts w:ascii="Times New Roman" w:hAnsi="Times New Roman" w:cs="Times New Roman"/>
          <w:sz w:val="28"/>
          <w:szCs w:val="28"/>
        </w:rPr>
        <w:t xml:space="preserve"> и арендодателям, обеспечивающие исполнение условий договора управления;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</w:t>
      </w:r>
      <w:r w:rsidRPr="00FF1E04">
        <w:rPr>
          <w:rFonts w:ascii="Times New Roman" w:hAnsi="Times New Roman" w:cs="Times New Roman"/>
          <w:sz w:val="28"/>
          <w:szCs w:val="28"/>
        </w:rPr>
        <w:t>перечень коммунальных услуг и условия их предоставления управляющей организацией, требования к обеспечению учета объемов коммунальных услуг, информация о тарифах на коммунальные услуги (ресурсы) и порядке определения размера платы за коммунальные услуги;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</w:t>
      </w:r>
      <w:r w:rsidRPr="00FF1E04">
        <w:rPr>
          <w:rFonts w:ascii="Times New Roman" w:hAnsi="Times New Roman" w:cs="Times New Roman"/>
          <w:sz w:val="28"/>
          <w:szCs w:val="28"/>
        </w:rPr>
        <w:t>порядок определения размера формирования и использования резервов (резерв на текущий ремонт, резерв на выполнение непредвиденных работ);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 </w:t>
      </w:r>
      <w:r w:rsidRPr="00FF1E04">
        <w:rPr>
          <w:rFonts w:ascii="Times New Roman" w:hAnsi="Times New Roman" w:cs="Times New Roman"/>
          <w:sz w:val="28"/>
          <w:szCs w:val="28"/>
        </w:rPr>
        <w:t>форма платежного документа и порядок его предъявления для внесения платы по договору управления;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 </w:t>
      </w:r>
      <w:r w:rsidRPr="00FF1E04">
        <w:rPr>
          <w:rFonts w:ascii="Times New Roman" w:hAnsi="Times New Roman" w:cs="Times New Roman"/>
          <w:sz w:val="28"/>
          <w:szCs w:val="28"/>
        </w:rPr>
        <w:t>порядок контроля за исполнением договора управления управляющей организацией;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04">
        <w:rPr>
          <w:rFonts w:ascii="Times New Roman" w:hAnsi="Times New Roman" w:cs="Times New Roman"/>
          <w:sz w:val="28"/>
          <w:szCs w:val="28"/>
        </w:rPr>
        <w:t>р)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04">
        <w:rPr>
          <w:rFonts w:ascii="Times New Roman" w:hAnsi="Times New Roman" w:cs="Times New Roman"/>
          <w:sz w:val="28"/>
          <w:szCs w:val="28"/>
        </w:rPr>
        <w:t>с) форма отчета управляющей организации;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04">
        <w:rPr>
          <w:rFonts w:ascii="Times New Roman" w:hAnsi="Times New Roman" w:cs="Times New Roman"/>
          <w:sz w:val="28"/>
          <w:szCs w:val="28"/>
        </w:rPr>
        <w:t>т) порядок приемки работ, услуг по содержанию и ремонту общего имущества в многоквартирном доме и порядок уменьшения платы за содержание и ремонт жилого помещения;</w:t>
      </w:r>
    </w:p>
    <w:p w:rsidR="004C24F2" w:rsidRPr="00FF1E04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04">
        <w:rPr>
          <w:rFonts w:ascii="Times New Roman" w:hAnsi="Times New Roman" w:cs="Times New Roman"/>
          <w:sz w:val="28"/>
          <w:szCs w:val="28"/>
        </w:rPr>
        <w:t xml:space="preserve">у) форма акта установления факта </w:t>
      </w:r>
      <w:proofErr w:type="spellStart"/>
      <w:r w:rsidRPr="00FF1E0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F1E04">
        <w:rPr>
          <w:rFonts w:ascii="Times New Roman" w:hAnsi="Times New Roman" w:cs="Times New Roman"/>
          <w:sz w:val="28"/>
          <w:szCs w:val="28"/>
        </w:rPr>
        <w:t xml:space="preserve"> коммунальной услуги или предоставления коммунальной услуги ненадлежащего качества;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04">
        <w:rPr>
          <w:rFonts w:ascii="Times New Roman" w:hAnsi="Times New Roman" w:cs="Times New Roman"/>
          <w:sz w:val="28"/>
          <w:szCs w:val="28"/>
        </w:rPr>
        <w:t>ф) форма акта выполненных работ и (или) оказанных услуг по содержанию и ремонту общего имущества в многоквартирном доме.</w:t>
      </w:r>
    </w:p>
    <w:p w:rsidR="004C24F2" w:rsidRDefault="004C24F2" w:rsidP="004C2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управляющая организация обязана включить в договор управления условия, предусмотренные ЖК РФ, Постановлением КМ РТ      № 251, приказом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 - Минстроя России.    </w:t>
      </w:r>
    </w:p>
    <w:p w:rsidR="004C24F2" w:rsidRDefault="004C24F2" w:rsidP="004C2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83">
        <w:rPr>
          <w:rFonts w:ascii="Times New Roman" w:hAnsi="Times New Roman" w:cs="Times New Roman"/>
          <w:sz w:val="28"/>
          <w:szCs w:val="28"/>
        </w:rPr>
        <w:t>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смыслу ст. 161 ЖК РФ собственники помещений в многоквартирном доме должны не только выбрать способ управления многоквартирным домом, но и реализовать его. А заключение договора управления со всеми собственниками помещений в многоквартирном доме и есть реализация способа управления. 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позиция подтверждена в частности решением Арбитражного суда Республики Татарстан (по делу №А65-13086/2017), в соответствии с которым суд пришел к выводу, что отсутствие заключенного договора управления свидетельствует о том, что выбор способа управления многоквартирным домом собственниками не реализован. Следовательно, управление многоквартирным домом без заключения договора управления является незаконным.  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внимание, что в соответствии с ч. 11 ст. 162 ЖК РФ, е</w:t>
      </w:r>
      <w:r w:rsidRPr="00411283">
        <w:rPr>
          <w:rFonts w:ascii="Times New Roman" w:hAnsi="Times New Roman" w:cs="Times New Roman"/>
          <w:sz w:val="28"/>
          <w:szCs w:val="28"/>
        </w:rPr>
        <w:t>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7F9">
        <w:rPr>
          <w:rFonts w:ascii="Times New Roman" w:hAnsi="Times New Roman" w:cs="Times New Roman"/>
          <w:sz w:val="28"/>
          <w:szCs w:val="28"/>
        </w:rPr>
        <w:t xml:space="preserve">Помимо этого, согласно </w:t>
      </w:r>
      <w:proofErr w:type="spellStart"/>
      <w:r w:rsidRPr="00C217F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17F9">
        <w:rPr>
          <w:rFonts w:ascii="Times New Roman" w:hAnsi="Times New Roman" w:cs="Times New Roman"/>
          <w:sz w:val="28"/>
          <w:szCs w:val="28"/>
        </w:rPr>
        <w:t>. «г» п. 3 Стандарта раскрытия информации, утвержденного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217F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217F9">
        <w:rPr>
          <w:rFonts w:ascii="Times New Roman" w:hAnsi="Times New Roman" w:cs="Times New Roman"/>
          <w:sz w:val="28"/>
          <w:szCs w:val="28"/>
        </w:rPr>
        <w:t xml:space="preserve"> от 23.09.2010 № 731, подлежит раскрытию управляющей организацией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услуг.</w:t>
      </w:r>
      <w:proofErr w:type="gramEnd"/>
      <w:r w:rsidRPr="00C217F9">
        <w:rPr>
          <w:rFonts w:ascii="Times New Roman" w:hAnsi="Times New Roman" w:cs="Times New Roman"/>
          <w:sz w:val="28"/>
          <w:szCs w:val="28"/>
        </w:rPr>
        <w:t xml:space="preserve"> Пункты 18 и  21 Стандарта устанавливают 10-дневный срок для направления ответа заявителю на запрос о раскрытии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Несвоевременное раскрытие информации и не направление ответа (направление неполного ответа) является административным правонарушением, ответственность за которое предусмотрена 19.7 КоАП РФ и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  <w:proofErr w:type="gramEnd"/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организация, приняв в управление многоквартирный дом, обязана обеспечивать в полной мере исполнение обязательных требований, предусмотренных законодательством.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Разъясняю, что неисполнение обязательных лицензионных требований, предусмотренных ЖК РФ, является административным правонарушением, ответственность за которое предусмотрена ч. 2 ст. 14.1.3 и 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индивидуальных предпринимателей - от двухсот пятидесяти тысяч до трехсот тысяч рублей или дисквалификацию на срок до трех лет; на юридических лиц - от двухсот пятидесяти тысяч до трехсот тысяч рублей.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управляющая организация обязана в Государственной информационной системе мониторинга жилищного фонда Республики Татарстан (далее – ГИС МЖФ РТ). Договор должен обязательно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адрес многоквартирного дома, по которому заключается договор, дату договора, подпись руководителя управляющей организации и печать организации с одной стороны и ФИО председателя совета многоквартирного дома (далее – Совет МКД) с другой. При подписании договора управления между управляющей организацией и председателем Совета МКД председателю Совета МКД необходимо подписать соглашение на обработку персональных данных. В целях соблюдения Федерального закона от 27.07.2006г. №152-ФЗ «О персональных данных» </w:t>
      </w:r>
      <w:r w:rsidRPr="002B5C64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Pr="000E25DA">
        <w:rPr>
          <w:rFonts w:ascii="Times New Roman" w:hAnsi="Times New Roman" w:cs="Times New Roman"/>
          <w:sz w:val="28"/>
          <w:szCs w:val="28"/>
          <w:u w:val="single"/>
        </w:rPr>
        <w:t>и размещении сканированного образа договора управления в ГИС МЖФ РТ персональные данные председателя Совета МКД, кроме ФИО, должны быть закрашены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управляющим организациям необходимо обеспечить соблюдение требований законодательства, в том числе, в части соблюдения процедуры заключения договора управления многоквартирным домом, а также заключения договоров в соответствии с требованием законодательства.</w:t>
      </w:r>
    </w:p>
    <w:p w:rsidR="00D31A8A" w:rsidRDefault="00D31A8A" w:rsidP="00D31A8A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проинформировать ГЖИ РТ в срок до 31.12.2017, 05.02.2018 с указанием количества подлежащих заключению договоров управления и количества заключенных и незаключенных договоров и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A8A" w:rsidRDefault="00D31A8A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4F2" w:rsidRDefault="004C24F2" w:rsidP="004C24F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9F6" w:rsidRDefault="000E25DA" w:rsidP="009139F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9F6">
        <w:rPr>
          <w:rFonts w:ascii="Times New Roman" w:hAnsi="Times New Roman" w:cs="Times New Roman"/>
          <w:sz w:val="28"/>
          <w:szCs w:val="28"/>
        </w:rPr>
        <w:tab/>
      </w:r>
      <w:r w:rsidR="009139F6">
        <w:rPr>
          <w:rFonts w:ascii="Times New Roman" w:hAnsi="Times New Roman" w:cs="Times New Roman"/>
          <w:sz w:val="28"/>
          <w:szCs w:val="28"/>
        </w:rPr>
        <w:tab/>
      </w:r>
      <w:r w:rsidR="009139F6">
        <w:rPr>
          <w:rFonts w:ascii="Times New Roman" w:hAnsi="Times New Roman" w:cs="Times New Roman"/>
          <w:sz w:val="28"/>
          <w:szCs w:val="28"/>
        </w:rPr>
        <w:tab/>
      </w:r>
      <w:r w:rsidR="009139F6">
        <w:rPr>
          <w:rFonts w:ascii="Times New Roman" w:hAnsi="Times New Roman" w:cs="Times New Roman"/>
          <w:sz w:val="28"/>
          <w:szCs w:val="28"/>
        </w:rPr>
        <w:tab/>
      </w:r>
      <w:r w:rsidR="009139F6">
        <w:rPr>
          <w:rFonts w:ascii="Times New Roman" w:hAnsi="Times New Roman" w:cs="Times New Roman"/>
          <w:sz w:val="28"/>
          <w:szCs w:val="28"/>
        </w:rPr>
        <w:tab/>
      </w:r>
      <w:r w:rsidR="009139F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С.А.Крайнов</w:t>
      </w:r>
      <w:proofErr w:type="spellEnd"/>
    </w:p>
    <w:p w:rsidR="0069194D" w:rsidRDefault="0069194D" w:rsidP="009139F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94D" w:rsidRDefault="0069194D" w:rsidP="009139F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94D" w:rsidRDefault="0069194D" w:rsidP="009139F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94D" w:rsidRDefault="0069194D" w:rsidP="009139F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94D" w:rsidRDefault="0069194D" w:rsidP="009139F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94D" w:rsidRDefault="0069194D" w:rsidP="009139F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94D" w:rsidRDefault="0069194D" w:rsidP="009139F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94D" w:rsidRDefault="0069194D" w:rsidP="009139F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94D" w:rsidRDefault="0069194D" w:rsidP="009139F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94D" w:rsidRDefault="0069194D" w:rsidP="009139F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CF9" w:rsidRPr="00B91587" w:rsidRDefault="00513CF9" w:rsidP="0051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91587">
        <w:rPr>
          <w:rFonts w:ascii="Times New Roman" w:eastAsia="Times New Roman" w:hAnsi="Times New Roman" w:cs="Times New Roman"/>
          <w:sz w:val="24"/>
          <w:szCs w:val="24"/>
        </w:rPr>
        <w:t>Зам. начальника ГЖИ РТ–</w:t>
      </w:r>
    </w:p>
    <w:p w:rsidR="00513CF9" w:rsidRPr="00B91587" w:rsidRDefault="00513CF9" w:rsidP="00B91587">
      <w:pPr>
        <w:pStyle w:val="a6"/>
        <w:rPr>
          <w:rFonts w:ascii="Times New Roman" w:hAnsi="Times New Roman" w:cs="Times New Roman"/>
          <w:sz w:val="24"/>
          <w:szCs w:val="24"/>
        </w:rPr>
      </w:pPr>
      <w:r w:rsidRPr="00B91587"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                                                                    В.С. </w:t>
      </w:r>
      <w:proofErr w:type="spellStart"/>
      <w:r w:rsidRPr="00B91587">
        <w:rPr>
          <w:rFonts w:ascii="Times New Roman" w:hAnsi="Times New Roman" w:cs="Times New Roman"/>
          <w:sz w:val="24"/>
          <w:szCs w:val="24"/>
        </w:rPr>
        <w:t>Саттаров</w:t>
      </w:r>
      <w:proofErr w:type="spellEnd"/>
      <w:r w:rsidRPr="00B9158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13CF9" w:rsidRPr="00B9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B07"/>
    <w:multiLevelType w:val="multilevel"/>
    <w:tmpl w:val="8DB0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1E"/>
    <w:rsid w:val="00027850"/>
    <w:rsid w:val="00047ECF"/>
    <w:rsid w:val="000578EA"/>
    <w:rsid w:val="000E25DA"/>
    <w:rsid w:val="000F161D"/>
    <w:rsid w:val="00113A0D"/>
    <w:rsid w:val="00115329"/>
    <w:rsid w:val="001825A6"/>
    <w:rsid w:val="00186C46"/>
    <w:rsid w:val="001908C5"/>
    <w:rsid w:val="001950B0"/>
    <w:rsid w:val="001E68EA"/>
    <w:rsid w:val="001F6A85"/>
    <w:rsid w:val="002019DF"/>
    <w:rsid w:val="00254868"/>
    <w:rsid w:val="00270A90"/>
    <w:rsid w:val="002B5C64"/>
    <w:rsid w:val="002C4725"/>
    <w:rsid w:val="00343E5A"/>
    <w:rsid w:val="00353057"/>
    <w:rsid w:val="003566C6"/>
    <w:rsid w:val="00373E27"/>
    <w:rsid w:val="003B0726"/>
    <w:rsid w:val="003E79F0"/>
    <w:rsid w:val="003F3181"/>
    <w:rsid w:val="00407123"/>
    <w:rsid w:val="00411283"/>
    <w:rsid w:val="004145D9"/>
    <w:rsid w:val="0041586C"/>
    <w:rsid w:val="004330DE"/>
    <w:rsid w:val="004367A7"/>
    <w:rsid w:val="00490D3F"/>
    <w:rsid w:val="004A6236"/>
    <w:rsid w:val="004C2010"/>
    <w:rsid w:val="004C24F2"/>
    <w:rsid w:val="00504AF1"/>
    <w:rsid w:val="005105E9"/>
    <w:rsid w:val="00513CF9"/>
    <w:rsid w:val="00544EDE"/>
    <w:rsid w:val="00550E3C"/>
    <w:rsid w:val="005D24BA"/>
    <w:rsid w:val="0061424C"/>
    <w:rsid w:val="006250ED"/>
    <w:rsid w:val="00631465"/>
    <w:rsid w:val="0069194D"/>
    <w:rsid w:val="0069621C"/>
    <w:rsid w:val="006B19BC"/>
    <w:rsid w:val="006E5438"/>
    <w:rsid w:val="007158CE"/>
    <w:rsid w:val="007209B9"/>
    <w:rsid w:val="00731551"/>
    <w:rsid w:val="0073426C"/>
    <w:rsid w:val="00771C34"/>
    <w:rsid w:val="00781D0A"/>
    <w:rsid w:val="0079621E"/>
    <w:rsid w:val="007A0E48"/>
    <w:rsid w:val="007D1252"/>
    <w:rsid w:val="007D69BF"/>
    <w:rsid w:val="007E7CBB"/>
    <w:rsid w:val="00810840"/>
    <w:rsid w:val="00820F63"/>
    <w:rsid w:val="00864B48"/>
    <w:rsid w:val="00867249"/>
    <w:rsid w:val="008B2D75"/>
    <w:rsid w:val="008C4741"/>
    <w:rsid w:val="008D2EE1"/>
    <w:rsid w:val="009139F6"/>
    <w:rsid w:val="00917B70"/>
    <w:rsid w:val="009624FF"/>
    <w:rsid w:val="00966FFE"/>
    <w:rsid w:val="00975469"/>
    <w:rsid w:val="00984F5E"/>
    <w:rsid w:val="00A25D44"/>
    <w:rsid w:val="00A276C3"/>
    <w:rsid w:val="00A738F6"/>
    <w:rsid w:val="00A84C7F"/>
    <w:rsid w:val="00B41C65"/>
    <w:rsid w:val="00B7486A"/>
    <w:rsid w:val="00B91587"/>
    <w:rsid w:val="00B9479E"/>
    <w:rsid w:val="00BE3839"/>
    <w:rsid w:val="00BF291E"/>
    <w:rsid w:val="00BF7A7B"/>
    <w:rsid w:val="00C00ECC"/>
    <w:rsid w:val="00C217F9"/>
    <w:rsid w:val="00C620CF"/>
    <w:rsid w:val="00C63C80"/>
    <w:rsid w:val="00C82438"/>
    <w:rsid w:val="00C849FF"/>
    <w:rsid w:val="00D23510"/>
    <w:rsid w:val="00D30A3E"/>
    <w:rsid w:val="00D31A8A"/>
    <w:rsid w:val="00D42996"/>
    <w:rsid w:val="00D74B5B"/>
    <w:rsid w:val="00D7678E"/>
    <w:rsid w:val="00D82CD7"/>
    <w:rsid w:val="00D91B46"/>
    <w:rsid w:val="00D952C3"/>
    <w:rsid w:val="00DA08C0"/>
    <w:rsid w:val="00DD3C05"/>
    <w:rsid w:val="00E010F2"/>
    <w:rsid w:val="00E20B01"/>
    <w:rsid w:val="00E62839"/>
    <w:rsid w:val="00E841E2"/>
    <w:rsid w:val="00EE3BA6"/>
    <w:rsid w:val="00EF1753"/>
    <w:rsid w:val="00EF6C1E"/>
    <w:rsid w:val="00F763CA"/>
    <w:rsid w:val="00FC2999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D75"/>
    <w:pPr>
      <w:ind w:left="720"/>
      <w:contextualSpacing/>
    </w:pPr>
  </w:style>
  <w:style w:type="paragraph" w:customStyle="1" w:styleId="ConsPlusNormal">
    <w:name w:val="ConsPlusNormal"/>
    <w:rsid w:val="00D74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0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1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D75"/>
    <w:pPr>
      <w:ind w:left="720"/>
      <w:contextualSpacing/>
    </w:pPr>
  </w:style>
  <w:style w:type="paragraph" w:customStyle="1" w:styleId="ConsPlusNormal">
    <w:name w:val="ConsPlusNormal"/>
    <w:rsid w:val="00D74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0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1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Воронская</dc:creator>
  <cp:lastModifiedBy>Екатерина Январева</cp:lastModifiedBy>
  <cp:revision>9</cp:revision>
  <cp:lastPrinted>2017-12-01T05:58:00Z</cp:lastPrinted>
  <dcterms:created xsi:type="dcterms:W3CDTF">2017-11-30T12:46:00Z</dcterms:created>
  <dcterms:modified xsi:type="dcterms:W3CDTF">2017-12-04T13:20:00Z</dcterms:modified>
</cp:coreProperties>
</file>